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463"/>
        <w:gridCol w:w="2165"/>
      </w:tblGrid>
      <w:tr w:rsidR="008C667E" w:rsidRPr="008C667E" w:rsidTr="008C667E">
        <w:trPr>
          <w:trHeight w:val="525"/>
        </w:trPr>
        <w:tc>
          <w:tcPr>
            <w:tcW w:w="9628" w:type="dxa"/>
            <w:gridSpan w:val="2"/>
            <w:noWrap/>
            <w:hideMark/>
          </w:tcPr>
          <w:p w:rsidR="008C667E" w:rsidRPr="008C667E" w:rsidRDefault="008C667E" w:rsidP="008C667E">
            <w:pPr>
              <w:rPr>
                <w:b/>
                <w:bCs/>
              </w:rPr>
            </w:pPr>
            <w:r w:rsidRPr="008C667E">
              <w:rPr>
                <w:b/>
                <w:bCs/>
              </w:rPr>
              <w:t>Refusion af udgifter til publikationer ved Sygehus Sønderjylland</w:t>
            </w:r>
          </w:p>
        </w:tc>
      </w:tr>
      <w:tr w:rsidR="008C667E" w:rsidRPr="008C667E" w:rsidTr="008C667E">
        <w:trPr>
          <w:trHeight w:val="300"/>
        </w:trPr>
        <w:tc>
          <w:tcPr>
            <w:tcW w:w="9628" w:type="dxa"/>
            <w:gridSpan w:val="2"/>
            <w:noWrap/>
            <w:hideMark/>
          </w:tcPr>
          <w:p w:rsidR="008C667E" w:rsidRPr="008C667E" w:rsidRDefault="008C667E" w:rsidP="008C667E">
            <w:r w:rsidRPr="008C667E">
              <w:t xml:space="preserve">Det udfyldte ansøgningsskema sendes til SHS.Forskning@rsyd.dk. 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Navn: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Stilling: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 xml:space="preserve">Afdeling: 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Telefon: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E-mail:</w:t>
            </w:r>
          </w:p>
        </w:tc>
      </w:tr>
      <w:tr w:rsidR="008C667E" w:rsidRPr="008C667E" w:rsidTr="008C667E">
        <w:trPr>
          <w:trHeight w:val="960"/>
        </w:trPr>
        <w:tc>
          <w:tcPr>
            <w:tcW w:w="9628" w:type="dxa"/>
            <w:gridSpan w:val="2"/>
            <w:vMerge w:val="restart"/>
            <w:hideMark/>
          </w:tcPr>
          <w:p w:rsidR="008C667E" w:rsidRPr="008C667E" w:rsidRDefault="008C667E">
            <w:r w:rsidRPr="008C667E">
              <w:t>Beskrivelse af tilknytningen til Sygehus Sønderjylland:</w:t>
            </w:r>
          </w:p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1185"/>
        </w:trPr>
        <w:tc>
          <w:tcPr>
            <w:tcW w:w="9628" w:type="dxa"/>
            <w:gridSpan w:val="2"/>
            <w:vMerge w:val="restart"/>
            <w:hideMark/>
          </w:tcPr>
          <w:p w:rsidR="008C667E" w:rsidRPr="008C667E" w:rsidRDefault="008C667E">
            <w:r w:rsidRPr="008C667E">
              <w:t>Sted for projektets udførelse:</w:t>
            </w:r>
          </w:p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vMerge w:val="restart"/>
            <w:hideMark/>
          </w:tcPr>
          <w:p w:rsidR="008C667E" w:rsidRPr="008C667E" w:rsidRDefault="008C667E">
            <w:r w:rsidRPr="008C667E">
              <w:t>Artikel titel:</w:t>
            </w:r>
          </w:p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300"/>
        </w:trPr>
        <w:tc>
          <w:tcPr>
            <w:tcW w:w="9628" w:type="dxa"/>
            <w:gridSpan w:val="2"/>
            <w:vMerge w:val="restart"/>
            <w:hideMark/>
          </w:tcPr>
          <w:p w:rsidR="008C667E" w:rsidRPr="008C667E" w:rsidRDefault="008C667E">
            <w:r w:rsidRPr="008C667E">
              <w:t xml:space="preserve">Ansøgt beløb, publikation: </w:t>
            </w:r>
          </w:p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300"/>
        </w:trPr>
        <w:tc>
          <w:tcPr>
            <w:tcW w:w="9628" w:type="dxa"/>
            <w:gridSpan w:val="2"/>
            <w:vMerge w:val="restart"/>
            <w:hideMark/>
          </w:tcPr>
          <w:p w:rsidR="008C667E" w:rsidRDefault="008C667E">
            <w:r w:rsidRPr="008C667E">
              <w:t>Link til publikation</w:t>
            </w:r>
            <w:r>
              <w:t xml:space="preserve">: </w:t>
            </w:r>
          </w:p>
          <w:p w:rsidR="008C667E" w:rsidRDefault="008C667E"/>
          <w:p w:rsidR="008C667E" w:rsidRPr="008C667E" w:rsidRDefault="008C667E"/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vMerge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 w:rsidP="008C667E">
            <w:pPr>
              <w:rPr>
                <w:b/>
                <w:bCs/>
              </w:rPr>
            </w:pPr>
            <w:r w:rsidRPr="008C667E">
              <w:rPr>
                <w:b/>
                <w:bCs/>
              </w:rPr>
              <w:t>Der kan ansøges om dækning efter regning – dog maksimalt kr. 25.000 pr publikation.</w:t>
            </w:r>
          </w:p>
        </w:tc>
      </w:tr>
      <w:tr w:rsidR="008C667E" w:rsidRPr="008C667E" w:rsidTr="008C667E">
        <w:trPr>
          <w:trHeight w:val="45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Publikation, der udgives i samarbejde med eksterne forskere, refunderer Sygehus Sønderjylland et beløb op til 25.000 kr., såfremt en af sygehusets forskere har enten første- eller sidste forfatterskab.</w:t>
            </w:r>
          </w:p>
        </w:tc>
      </w:tr>
      <w:tr w:rsidR="008C667E" w:rsidRPr="008C667E" w:rsidTr="008C667E">
        <w:trPr>
          <w:trHeight w:val="300"/>
        </w:trPr>
        <w:tc>
          <w:tcPr>
            <w:tcW w:w="9628" w:type="dxa"/>
            <w:gridSpan w:val="2"/>
            <w:hideMark/>
          </w:tcPr>
          <w:p w:rsidR="008C667E" w:rsidRPr="008C667E" w:rsidRDefault="008C667E">
            <w:r w:rsidRPr="008C667E">
              <w:t>Der ydes ikke tilskud til publikationer der udgår fra en forskningsenhed på SHS</w:t>
            </w:r>
          </w:p>
        </w:tc>
      </w:tr>
      <w:tr w:rsidR="008C667E" w:rsidRPr="008C667E" w:rsidTr="008C667E">
        <w:trPr>
          <w:trHeight w:val="290"/>
        </w:trPr>
        <w:tc>
          <w:tcPr>
            <w:tcW w:w="9628" w:type="dxa"/>
            <w:gridSpan w:val="2"/>
            <w:hideMark/>
          </w:tcPr>
          <w:p w:rsidR="008C667E" w:rsidRPr="008C667E" w:rsidRDefault="008C667E" w:rsidP="008C667E">
            <w:pPr>
              <w:rPr>
                <w:b/>
                <w:bCs/>
              </w:rPr>
            </w:pPr>
          </w:p>
        </w:tc>
      </w:tr>
      <w:tr w:rsidR="00A83108" w:rsidRPr="008C667E" w:rsidTr="008C667E">
        <w:trPr>
          <w:trHeight w:val="290"/>
        </w:trPr>
        <w:tc>
          <w:tcPr>
            <w:tcW w:w="9628" w:type="dxa"/>
            <w:gridSpan w:val="2"/>
          </w:tcPr>
          <w:p w:rsidR="00A83108" w:rsidRPr="008C667E" w:rsidRDefault="00A83108" w:rsidP="008C667E">
            <w:pPr>
              <w:rPr>
                <w:b/>
                <w:bCs/>
              </w:rPr>
            </w:pPr>
            <w:r w:rsidRPr="008C667E">
              <w:rPr>
                <w:b/>
                <w:bCs/>
              </w:rPr>
              <w:t xml:space="preserve">Følgende krav skal være opfyldt: </w:t>
            </w:r>
            <w:r w:rsidR="00661FB5">
              <w:rPr>
                <w:b/>
                <w:bCs/>
              </w:rPr>
              <w:t xml:space="preserve">                                                                                                  </w:t>
            </w:r>
            <w:r w:rsidRPr="008C667E">
              <w:rPr>
                <w:b/>
                <w:bCs/>
              </w:rPr>
              <w:t>(sæt kryds )</w:t>
            </w:r>
          </w:p>
        </w:tc>
      </w:tr>
      <w:tr w:rsidR="008C667E" w:rsidRPr="008C667E" w:rsidTr="008C667E">
        <w:trPr>
          <w:trHeight w:val="290"/>
        </w:trPr>
        <w:tc>
          <w:tcPr>
            <w:tcW w:w="7463" w:type="dxa"/>
            <w:hideMark/>
          </w:tcPr>
          <w:p w:rsidR="008C667E" w:rsidRPr="008C667E" w:rsidRDefault="008C667E">
            <w:r w:rsidRPr="008C667E">
              <w:t xml:space="preserve">Publikationen skal være udgivet i Medline, </w:t>
            </w:r>
            <w:proofErr w:type="spellStart"/>
            <w:r w:rsidRPr="008C667E">
              <w:t>Embase</w:t>
            </w:r>
            <w:proofErr w:type="spellEnd"/>
            <w:r w:rsidRPr="008C667E">
              <w:t xml:space="preserve">, </w:t>
            </w:r>
            <w:proofErr w:type="spellStart"/>
            <w:r w:rsidRPr="008C667E">
              <w:t>Cinahl</w:t>
            </w:r>
            <w:proofErr w:type="spellEnd"/>
            <w:r w:rsidRPr="008C667E">
              <w:t xml:space="preserve"> tidsskrift</w:t>
            </w:r>
          </w:p>
        </w:tc>
        <w:tc>
          <w:tcPr>
            <w:tcW w:w="2165" w:type="dxa"/>
            <w:hideMark/>
          </w:tcPr>
          <w:p w:rsidR="008C667E" w:rsidRPr="008C667E" w:rsidRDefault="008C667E">
            <w:r w:rsidRPr="008C667E">
              <w:t> </w:t>
            </w:r>
          </w:p>
        </w:tc>
      </w:tr>
      <w:tr w:rsidR="008C667E" w:rsidRPr="008C667E" w:rsidTr="008C667E">
        <w:trPr>
          <w:trHeight w:val="290"/>
        </w:trPr>
        <w:tc>
          <w:tcPr>
            <w:tcW w:w="7463" w:type="dxa"/>
            <w:noWrap/>
            <w:hideMark/>
          </w:tcPr>
          <w:p w:rsidR="008C667E" w:rsidRPr="008C667E" w:rsidRDefault="008C667E" w:rsidP="00661FB5">
            <w:r w:rsidRPr="008C667E">
              <w:t xml:space="preserve">Publikationen er </w:t>
            </w:r>
            <w:r w:rsidRPr="00292718">
              <w:rPr>
                <w:b/>
              </w:rPr>
              <w:t>ikke</w:t>
            </w:r>
            <w:r w:rsidRPr="008C667E">
              <w:t xml:space="preserve"> relateret til et Ph.d.-projekt</w:t>
            </w:r>
            <w:r w:rsidR="00292718">
              <w:t xml:space="preserve"> (publikationer til ph.d. projekter skal finansieres gennem </w:t>
            </w:r>
            <w:r w:rsidR="00661FB5">
              <w:t xml:space="preserve">den </w:t>
            </w:r>
            <w:r w:rsidR="00292718">
              <w:t>ph.d. studerendes driftsbudget)</w:t>
            </w:r>
          </w:p>
        </w:tc>
        <w:tc>
          <w:tcPr>
            <w:tcW w:w="2165" w:type="dxa"/>
            <w:hideMark/>
          </w:tcPr>
          <w:p w:rsidR="008C667E" w:rsidRPr="008C667E" w:rsidRDefault="008C667E">
            <w:r w:rsidRPr="008C667E">
              <w:t> </w:t>
            </w:r>
          </w:p>
        </w:tc>
      </w:tr>
      <w:tr w:rsidR="008C667E" w:rsidRPr="008C667E" w:rsidTr="008C667E">
        <w:trPr>
          <w:trHeight w:val="300"/>
        </w:trPr>
        <w:tc>
          <w:tcPr>
            <w:tcW w:w="7463" w:type="dxa"/>
            <w:noWrap/>
            <w:hideMark/>
          </w:tcPr>
          <w:p w:rsidR="008C667E" w:rsidRPr="008C667E" w:rsidRDefault="008C667E">
            <w:r w:rsidRPr="008C667E">
              <w:t xml:space="preserve">Kvittering vedlagt </w:t>
            </w:r>
          </w:p>
        </w:tc>
        <w:tc>
          <w:tcPr>
            <w:tcW w:w="2165" w:type="dxa"/>
            <w:hideMark/>
          </w:tcPr>
          <w:p w:rsidR="008C667E" w:rsidRPr="008C667E" w:rsidRDefault="008C667E">
            <w:r w:rsidRPr="008C667E">
              <w:t> </w:t>
            </w:r>
          </w:p>
        </w:tc>
      </w:tr>
      <w:tr w:rsidR="008C667E" w:rsidRPr="008C667E" w:rsidTr="008C667E">
        <w:trPr>
          <w:trHeight w:val="290"/>
        </w:trPr>
        <w:tc>
          <w:tcPr>
            <w:tcW w:w="7463" w:type="dxa"/>
            <w:noWrap/>
            <w:hideMark/>
          </w:tcPr>
          <w:p w:rsidR="008C667E" w:rsidRPr="008C667E" w:rsidRDefault="008C667E">
            <w:pPr>
              <w:rPr>
                <w:b/>
                <w:bCs/>
              </w:rPr>
            </w:pPr>
            <w:r w:rsidRPr="008C667E">
              <w:rPr>
                <w:b/>
                <w:bCs/>
              </w:rPr>
              <w:t xml:space="preserve">Jeg bekræfter at overstående krav er opfyldt </w:t>
            </w:r>
          </w:p>
        </w:tc>
        <w:tc>
          <w:tcPr>
            <w:tcW w:w="2165" w:type="dxa"/>
            <w:noWrap/>
            <w:hideMark/>
          </w:tcPr>
          <w:p w:rsidR="008C667E" w:rsidRPr="008C667E" w:rsidRDefault="008C667E">
            <w:pPr>
              <w:rPr>
                <w:b/>
                <w:bCs/>
              </w:rPr>
            </w:pPr>
          </w:p>
        </w:tc>
      </w:tr>
      <w:tr w:rsidR="008C667E" w:rsidRPr="008C667E" w:rsidTr="008C667E">
        <w:trPr>
          <w:trHeight w:val="310"/>
        </w:trPr>
        <w:tc>
          <w:tcPr>
            <w:tcW w:w="7463" w:type="dxa"/>
            <w:noWrap/>
            <w:hideMark/>
          </w:tcPr>
          <w:p w:rsidR="008C667E" w:rsidRPr="008C667E" w:rsidRDefault="008C667E">
            <w:r w:rsidRPr="008C667E">
              <w:t> </w:t>
            </w:r>
            <w:r w:rsidR="00553BAA">
              <w:t>Ansøgers underskrift</w:t>
            </w:r>
            <w:bookmarkStart w:id="0" w:name="_GoBack"/>
            <w:bookmarkEnd w:id="0"/>
            <w:r w:rsidR="00661FB5">
              <w:t>:</w:t>
            </w:r>
          </w:p>
        </w:tc>
        <w:tc>
          <w:tcPr>
            <w:tcW w:w="2165" w:type="dxa"/>
            <w:noWrap/>
            <w:hideMark/>
          </w:tcPr>
          <w:p w:rsidR="008C667E" w:rsidRPr="008C667E" w:rsidRDefault="008C667E">
            <w:r w:rsidRPr="008C667E">
              <w:t> </w:t>
            </w:r>
            <w:r w:rsidR="00661FB5" w:rsidRPr="008C667E">
              <w:t>Dato</w:t>
            </w:r>
            <w:r w:rsidR="00661FB5">
              <w:t>:</w:t>
            </w:r>
          </w:p>
        </w:tc>
      </w:tr>
      <w:tr w:rsidR="008C667E" w:rsidRPr="008C667E" w:rsidTr="008C667E">
        <w:trPr>
          <w:trHeight w:val="290"/>
        </w:trPr>
        <w:tc>
          <w:tcPr>
            <w:tcW w:w="7463" w:type="dxa"/>
            <w:noWrap/>
            <w:hideMark/>
          </w:tcPr>
          <w:p w:rsidR="008C667E" w:rsidRPr="008C667E" w:rsidRDefault="008C667E" w:rsidP="00A83108"/>
        </w:tc>
        <w:tc>
          <w:tcPr>
            <w:tcW w:w="2165" w:type="dxa"/>
            <w:noWrap/>
            <w:hideMark/>
          </w:tcPr>
          <w:p w:rsidR="008C667E" w:rsidRPr="008C667E" w:rsidRDefault="008C667E"/>
        </w:tc>
      </w:tr>
      <w:tr w:rsidR="008C667E" w:rsidRPr="008C667E" w:rsidTr="008C667E">
        <w:trPr>
          <w:trHeight w:val="290"/>
        </w:trPr>
        <w:tc>
          <w:tcPr>
            <w:tcW w:w="7463" w:type="dxa"/>
            <w:noWrap/>
            <w:hideMark/>
          </w:tcPr>
          <w:p w:rsidR="008C667E" w:rsidRPr="008C667E" w:rsidRDefault="008C667E"/>
        </w:tc>
        <w:tc>
          <w:tcPr>
            <w:tcW w:w="2165" w:type="dxa"/>
            <w:noWrap/>
            <w:hideMark/>
          </w:tcPr>
          <w:p w:rsidR="008C667E" w:rsidRPr="008C667E" w:rsidRDefault="008C667E"/>
        </w:tc>
      </w:tr>
    </w:tbl>
    <w:p w:rsidR="00845BE8" w:rsidRDefault="00845BE8"/>
    <w:sectPr w:rsidR="00845B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7E"/>
    <w:rsid w:val="00097219"/>
    <w:rsid w:val="00292718"/>
    <w:rsid w:val="00553BAA"/>
    <w:rsid w:val="00661FB5"/>
    <w:rsid w:val="00845BE8"/>
    <w:rsid w:val="008C667E"/>
    <w:rsid w:val="00A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7D10"/>
  <w15:chartTrackingRefBased/>
  <w15:docId w15:val="{E5B6701A-4CA5-43DD-BFE3-8A12537C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C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Keene Boye</dc:creator>
  <cp:keywords/>
  <dc:description/>
  <cp:lastModifiedBy>Julie Ramskov</cp:lastModifiedBy>
  <cp:revision>6</cp:revision>
  <dcterms:created xsi:type="dcterms:W3CDTF">2023-10-17T06:27:00Z</dcterms:created>
  <dcterms:modified xsi:type="dcterms:W3CDTF">2024-03-12T13:16:00Z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{07CD4DC7-027E-4F21-BBD1-FC888DAA14B8}</vt:lpwstr>
  </property>
</Properties>
</file>